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19" w:rsidRPr="00536351" w:rsidRDefault="00CA1819" w:rsidP="00536351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536351">
        <w:rPr>
          <w:rFonts w:ascii="Arial" w:hAnsi="Arial" w:cs="Arial"/>
          <w:bCs w:val="0"/>
          <w:i w:val="0"/>
          <w:sz w:val="32"/>
          <w:szCs w:val="32"/>
        </w:rPr>
        <w:t>АДМИНИСТРАЦИЯ</w:t>
      </w:r>
    </w:p>
    <w:p w:rsidR="00CA1819" w:rsidRPr="00536351" w:rsidRDefault="0029608A" w:rsidP="005363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ОЛЬХОВСКОГО</w:t>
      </w:r>
      <w:r w:rsidR="00CA1819" w:rsidRPr="0053635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36351" w:rsidRDefault="00CA1819" w:rsidP="00536351">
      <w:pPr>
        <w:jc w:val="center"/>
        <w:rPr>
          <w:rFonts w:ascii="Arial" w:hAnsi="Arial" w:cs="Arial"/>
          <w:b/>
          <w:sz w:val="32"/>
          <w:szCs w:val="32"/>
        </w:rPr>
      </w:pPr>
      <w:r w:rsidRPr="00536351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CA1819" w:rsidRPr="00536351" w:rsidRDefault="00CA1819" w:rsidP="00536351">
      <w:pPr>
        <w:jc w:val="center"/>
        <w:rPr>
          <w:rFonts w:ascii="Arial" w:hAnsi="Arial" w:cs="Arial"/>
          <w:b/>
          <w:sz w:val="32"/>
          <w:szCs w:val="32"/>
        </w:rPr>
      </w:pPr>
      <w:r w:rsidRPr="00536351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CA1819" w:rsidRPr="00536351" w:rsidRDefault="00CA1819" w:rsidP="00536351">
      <w:pPr>
        <w:jc w:val="center"/>
        <w:rPr>
          <w:rFonts w:ascii="Arial" w:hAnsi="Arial" w:cs="Arial"/>
          <w:b/>
          <w:sz w:val="32"/>
          <w:szCs w:val="32"/>
        </w:rPr>
      </w:pPr>
    </w:p>
    <w:p w:rsidR="00CA1819" w:rsidRDefault="00CA1819" w:rsidP="00536351">
      <w:pPr>
        <w:pStyle w:val="1"/>
        <w:rPr>
          <w:rFonts w:ascii="Arial" w:hAnsi="Arial" w:cs="Arial"/>
          <w:b/>
          <w:sz w:val="32"/>
          <w:szCs w:val="32"/>
        </w:rPr>
      </w:pPr>
      <w:r w:rsidRPr="00536351">
        <w:rPr>
          <w:rFonts w:ascii="Arial" w:hAnsi="Arial" w:cs="Arial"/>
          <w:b/>
          <w:sz w:val="32"/>
          <w:szCs w:val="32"/>
        </w:rPr>
        <w:t>ПОСТАНОВЛЕНИЕ</w:t>
      </w:r>
    </w:p>
    <w:p w:rsidR="00536351" w:rsidRPr="00536351" w:rsidRDefault="00536351" w:rsidP="00536351">
      <w:pPr>
        <w:rPr>
          <w:lang w:eastAsia="ru-RU"/>
        </w:rPr>
      </w:pPr>
    </w:p>
    <w:p w:rsidR="00536351" w:rsidRPr="00536351" w:rsidRDefault="00536351" w:rsidP="005363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6351">
        <w:rPr>
          <w:rFonts w:ascii="Arial" w:hAnsi="Arial" w:cs="Arial"/>
          <w:b/>
          <w:bCs/>
          <w:sz w:val="32"/>
          <w:szCs w:val="32"/>
        </w:rPr>
        <w:t>от 2</w:t>
      </w:r>
      <w:r w:rsidR="0029608A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 xml:space="preserve"> января </w:t>
      </w:r>
      <w:r w:rsidRPr="00536351">
        <w:rPr>
          <w:rFonts w:ascii="Arial" w:hAnsi="Arial" w:cs="Arial"/>
          <w:b/>
          <w:bCs/>
          <w:sz w:val="32"/>
          <w:szCs w:val="32"/>
        </w:rPr>
        <w:t>2017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Pr="00536351">
        <w:rPr>
          <w:rFonts w:ascii="Arial" w:hAnsi="Arial" w:cs="Arial"/>
          <w:b/>
          <w:bCs/>
          <w:sz w:val="32"/>
          <w:szCs w:val="32"/>
        </w:rPr>
        <w:t>№2</w:t>
      </w:r>
    </w:p>
    <w:p w:rsidR="00536351" w:rsidRPr="00536351" w:rsidRDefault="00536351" w:rsidP="00536351">
      <w:pPr>
        <w:jc w:val="center"/>
        <w:rPr>
          <w:rFonts w:ascii="Arial" w:eastAsia="Calibri" w:hAnsi="Arial" w:cs="Arial"/>
          <w:b/>
          <w:bCs/>
          <w:sz w:val="32"/>
          <w:szCs w:val="32"/>
          <w:u w:val="single"/>
        </w:rPr>
      </w:pPr>
    </w:p>
    <w:p w:rsidR="00536351" w:rsidRPr="00536351" w:rsidRDefault="00536351" w:rsidP="00536351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36351">
        <w:rPr>
          <w:rFonts w:ascii="Arial" w:hAnsi="Arial" w:cs="Arial"/>
          <w:b/>
          <w:sz w:val="32"/>
          <w:szCs w:val="32"/>
          <w:lang w:eastAsia="ru-RU"/>
        </w:rPr>
        <w:t>Об утверждении Порядка оказания мер</w:t>
      </w:r>
    </w:p>
    <w:p w:rsidR="00536351" w:rsidRPr="00536351" w:rsidRDefault="00536351" w:rsidP="00536351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36351">
        <w:rPr>
          <w:rFonts w:ascii="Arial" w:hAnsi="Arial" w:cs="Arial"/>
          <w:b/>
          <w:sz w:val="32"/>
          <w:szCs w:val="32"/>
          <w:lang w:eastAsia="ru-RU"/>
        </w:rPr>
        <w:t xml:space="preserve">социальной поддержки </w:t>
      </w:r>
      <w:proofErr w:type="gramStart"/>
      <w:r w:rsidRPr="00536351">
        <w:rPr>
          <w:rFonts w:ascii="Arial" w:hAnsi="Arial" w:cs="Arial"/>
          <w:b/>
          <w:sz w:val="32"/>
          <w:szCs w:val="32"/>
          <w:lang w:eastAsia="ru-RU"/>
        </w:rPr>
        <w:t>некоммерческим</w:t>
      </w:r>
      <w:proofErr w:type="gramEnd"/>
    </w:p>
    <w:p w:rsidR="00536351" w:rsidRPr="00536351" w:rsidRDefault="00536351" w:rsidP="00536351">
      <w:pPr>
        <w:jc w:val="center"/>
        <w:rPr>
          <w:sz w:val="32"/>
          <w:szCs w:val="32"/>
          <w:lang w:eastAsia="ru-RU"/>
        </w:rPr>
      </w:pPr>
      <w:r w:rsidRPr="00536351">
        <w:rPr>
          <w:rFonts w:ascii="Arial" w:hAnsi="Arial" w:cs="Arial"/>
          <w:b/>
          <w:sz w:val="32"/>
          <w:szCs w:val="32"/>
          <w:lang w:eastAsia="ru-RU"/>
        </w:rPr>
        <w:t xml:space="preserve">организациям-исполнителям общественно полезных услуг Администрацией </w:t>
      </w:r>
      <w:r w:rsidR="0029608A">
        <w:rPr>
          <w:rFonts w:ascii="Arial" w:hAnsi="Arial" w:cs="Arial"/>
          <w:b/>
          <w:sz w:val="32"/>
          <w:szCs w:val="32"/>
          <w:lang w:eastAsia="ru-RU"/>
        </w:rPr>
        <w:t>Ольховского</w:t>
      </w:r>
      <w:r w:rsidRPr="00536351">
        <w:rPr>
          <w:rFonts w:ascii="Arial" w:hAnsi="Arial" w:cs="Arial"/>
          <w:b/>
          <w:sz w:val="32"/>
          <w:szCs w:val="32"/>
          <w:lang w:eastAsia="ru-RU"/>
        </w:rPr>
        <w:t xml:space="preserve"> сельсовета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36351">
        <w:rPr>
          <w:rFonts w:ascii="Arial" w:hAnsi="Arial" w:cs="Arial"/>
          <w:b/>
          <w:sz w:val="32"/>
          <w:szCs w:val="32"/>
          <w:lang w:eastAsia="ru-RU"/>
        </w:rPr>
        <w:t>Хомутовского района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36351">
        <w:rPr>
          <w:rFonts w:ascii="Arial" w:hAnsi="Arial" w:cs="Arial"/>
          <w:b/>
          <w:sz w:val="32"/>
          <w:szCs w:val="32"/>
          <w:lang w:eastAsia="ru-RU"/>
        </w:rPr>
        <w:t>Курской области</w:t>
      </w:r>
    </w:p>
    <w:p w:rsidR="00CA1819" w:rsidRPr="00536351" w:rsidRDefault="00CA1819" w:rsidP="00536351">
      <w:pPr>
        <w:jc w:val="center"/>
        <w:rPr>
          <w:rFonts w:ascii="Arial" w:hAnsi="Arial" w:cs="Arial"/>
          <w:sz w:val="32"/>
          <w:szCs w:val="32"/>
        </w:rPr>
      </w:pPr>
    </w:p>
    <w:p w:rsidR="00CA1819" w:rsidRPr="00536351" w:rsidRDefault="00CA1819" w:rsidP="00536351">
      <w:pPr>
        <w:suppressAutoHyphens w:val="0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 xml:space="preserve">В соответствии с Федеральным </w:t>
      </w:r>
      <w:hyperlink r:id="rId6" w:history="1">
        <w:r w:rsidRPr="00536351">
          <w:rPr>
            <w:rStyle w:val="af5"/>
            <w:rFonts w:ascii="Arial" w:eastAsiaTheme="majorEastAsia" w:hAnsi="Arial" w:cs="Arial"/>
            <w:color w:val="auto"/>
            <w:u w:val="none"/>
            <w:lang w:eastAsia="ru-RU"/>
          </w:rPr>
          <w:t>законом</w:t>
        </w:r>
      </w:hyperlink>
      <w:r w:rsidRPr="00536351">
        <w:rPr>
          <w:rFonts w:ascii="Arial" w:hAnsi="Arial" w:cs="Arial"/>
          <w:lang w:eastAsia="ru-RU"/>
        </w:rPr>
        <w:t xml:space="preserve"> от 03.07.2016 N 287-ФЗ "О</w:t>
      </w:r>
      <w:r w:rsidR="00536351">
        <w:rPr>
          <w:rFonts w:ascii="Arial" w:hAnsi="Arial" w:cs="Arial"/>
          <w:lang w:eastAsia="ru-RU"/>
        </w:rPr>
        <w:t xml:space="preserve"> </w:t>
      </w:r>
      <w:r w:rsidRPr="00536351">
        <w:rPr>
          <w:rFonts w:ascii="Arial" w:hAnsi="Arial" w:cs="Arial"/>
          <w:lang w:eastAsia="ru-RU"/>
        </w:rPr>
        <w:t>внесении изменений в Федеральный закон «О некоммерческих организациях"</w:t>
      </w:r>
      <w:r w:rsidR="00536351">
        <w:rPr>
          <w:rFonts w:ascii="Arial" w:hAnsi="Arial" w:cs="Arial"/>
          <w:lang w:eastAsia="ru-RU"/>
        </w:rPr>
        <w:t xml:space="preserve"> </w:t>
      </w:r>
      <w:r w:rsidRPr="00536351">
        <w:rPr>
          <w:rFonts w:ascii="Arial" w:hAnsi="Arial" w:cs="Arial"/>
          <w:lang w:eastAsia="ru-RU"/>
        </w:rPr>
        <w:t xml:space="preserve">и Федеральным законом от 12.01.1996 года №7-ФЗ «О некоммерческих организациях», </w:t>
      </w:r>
      <w:r w:rsidRPr="00536351">
        <w:rPr>
          <w:rFonts w:ascii="Arial" w:hAnsi="Arial" w:cs="Arial"/>
        </w:rPr>
        <w:t xml:space="preserve">Администрация </w:t>
      </w:r>
      <w:r w:rsidR="0029608A">
        <w:rPr>
          <w:rFonts w:ascii="Arial" w:hAnsi="Arial" w:cs="Arial"/>
        </w:rPr>
        <w:t>Ольховского</w:t>
      </w:r>
      <w:r w:rsidRPr="00536351">
        <w:rPr>
          <w:rFonts w:ascii="Arial" w:hAnsi="Arial" w:cs="Arial"/>
        </w:rPr>
        <w:t xml:space="preserve"> сельсовета Хомутовского района Курской области</w:t>
      </w:r>
      <w:r w:rsidR="00536351">
        <w:rPr>
          <w:rFonts w:ascii="Arial" w:hAnsi="Arial" w:cs="Arial"/>
        </w:rPr>
        <w:t xml:space="preserve"> постановляет</w:t>
      </w:r>
      <w:r w:rsidRPr="00536351">
        <w:rPr>
          <w:rFonts w:ascii="Arial" w:hAnsi="Arial" w:cs="Arial"/>
          <w:lang w:eastAsia="ru-RU"/>
        </w:rPr>
        <w:t>: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536351">
        <w:rPr>
          <w:rFonts w:ascii="Arial" w:hAnsi="Arial" w:cs="Arial"/>
          <w:lang w:eastAsia="ru-RU"/>
        </w:rPr>
        <w:t xml:space="preserve">1. Утвердить прилагаемый Порядок оказания мер социальной поддержки некоммерческим организациям-исполнителям общественно полезных услуг Администрацией </w:t>
      </w:r>
      <w:r w:rsidR="0029608A">
        <w:rPr>
          <w:rFonts w:ascii="Arial" w:hAnsi="Arial" w:cs="Arial"/>
          <w:lang w:eastAsia="ru-RU"/>
        </w:rPr>
        <w:t>Ольховского</w:t>
      </w:r>
      <w:r w:rsidRPr="00536351">
        <w:rPr>
          <w:rFonts w:ascii="Arial" w:hAnsi="Arial" w:cs="Arial"/>
          <w:lang w:eastAsia="ru-RU"/>
        </w:rPr>
        <w:t xml:space="preserve"> сельсовета Хомутовского района Курской области.</w:t>
      </w:r>
    </w:p>
    <w:p w:rsidR="00CA1819" w:rsidRPr="00536351" w:rsidRDefault="00CA1819" w:rsidP="00536351">
      <w:pPr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2. Настоящее постановление вступает в силу с момента его обнародования.</w:t>
      </w:r>
    </w:p>
    <w:p w:rsidR="00CA1819" w:rsidRPr="00536351" w:rsidRDefault="00CA1819" w:rsidP="00536351">
      <w:pPr>
        <w:ind w:firstLine="709"/>
        <w:jc w:val="both"/>
        <w:rPr>
          <w:rFonts w:ascii="Arial" w:hAnsi="Arial" w:cs="Arial"/>
          <w:lang w:eastAsia="ru-RU"/>
        </w:rPr>
      </w:pPr>
    </w:p>
    <w:p w:rsidR="00F23FC9" w:rsidRDefault="00F23FC9" w:rsidP="00536351">
      <w:pPr>
        <w:ind w:firstLine="709"/>
        <w:jc w:val="both"/>
        <w:rPr>
          <w:rFonts w:ascii="Arial" w:hAnsi="Arial" w:cs="Arial"/>
          <w:lang w:eastAsia="ru-RU"/>
        </w:rPr>
      </w:pPr>
    </w:p>
    <w:p w:rsidR="00536351" w:rsidRPr="00536351" w:rsidRDefault="00536351" w:rsidP="00536351">
      <w:pPr>
        <w:ind w:firstLine="709"/>
        <w:jc w:val="both"/>
        <w:rPr>
          <w:rFonts w:ascii="Arial" w:hAnsi="Arial" w:cs="Arial"/>
          <w:lang w:eastAsia="ru-RU"/>
        </w:rPr>
      </w:pPr>
    </w:p>
    <w:p w:rsidR="0029608A" w:rsidRDefault="00536351" w:rsidP="00536351">
      <w:pPr>
        <w:pStyle w:val="ac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1819" w:rsidRPr="00536351">
        <w:rPr>
          <w:rFonts w:ascii="Arial" w:hAnsi="Arial" w:cs="Arial"/>
          <w:sz w:val="24"/>
          <w:szCs w:val="24"/>
        </w:rPr>
        <w:t xml:space="preserve">Глава </w:t>
      </w:r>
      <w:r w:rsidR="0029608A">
        <w:rPr>
          <w:rFonts w:ascii="Arial" w:hAnsi="Arial" w:cs="Arial"/>
          <w:sz w:val="24"/>
          <w:szCs w:val="24"/>
        </w:rPr>
        <w:t>Ольховского</w:t>
      </w:r>
      <w:r w:rsidR="00CA1819" w:rsidRPr="00536351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1819" w:rsidRPr="00536351" w:rsidRDefault="0029608A" w:rsidP="00536351">
      <w:pPr>
        <w:pStyle w:val="ac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Хомутовского района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Н.И.Черепнина</w:t>
      </w:r>
      <w:proofErr w:type="spellEnd"/>
      <w:r w:rsidR="00536351">
        <w:rPr>
          <w:rFonts w:ascii="Arial" w:hAnsi="Arial" w:cs="Arial"/>
          <w:sz w:val="24"/>
          <w:szCs w:val="24"/>
        </w:rPr>
        <w:t xml:space="preserve"> </w:t>
      </w:r>
    </w:p>
    <w:p w:rsidR="00CA1819" w:rsidRPr="00536351" w:rsidRDefault="00CA1819" w:rsidP="00536351">
      <w:pPr>
        <w:suppressAutoHyphens w:val="0"/>
        <w:jc w:val="both"/>
        <w:rPr>
          <w:rFonts w:ascii="Arial" w:hAnsi="Arial" w:cs="Arial"/>
          <w:lang w:eastAsia="ru-RU"/>
        </w:rPr>
      </w:pPr>
    </w:p>
    <w:p w:rsidR="00CA1819" w:rsidRPr="00536351" w:rsidRDefault="00CA1819" w:rsidP="00536351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536351">
        <w:rPr>
          <w:rFonts w:ascii="Arial" w:hAnsi="Arial" w:cs="Arial"/>
          <w:b/>
          <w:lang w:eastAsia="ru-RU"/>
        </w:rPr>
        <w:t> </w:t>
      </w:r>
    </w:p>
    <w:p w:rsidR="00CA1819" w:rsidRPr="00536351" w:rsidRDefault="00CA1819" w:rsidP="0053635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CA1819" w:rsidRPr="00536351" w:rsidRDefault="00CA1819" w:rsidP="0053635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CA1819" w:rsidRPr="00536351" w:rsidRDefault="00CA1819" w:rsidP="0053635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CA1819" w:rsidRDefault="00CA1819" w:rsidP="0053635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536351" w:rsidRDefault="00536351" w:rsidP="0053635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536351" w:rsidRDefault="00536351" w:rsidP="0053635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536351" w:rsidRPr="00536351" w:rsidRDefault="00536351" w:rsidP="0053635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CA1819" w:rsidRPr="00536351" w:rsidRDefault="00CA1819" w:rsidP="00536351">
      <w:pPr>
        <w:jc w:val="right"/>
        <w:rPr>
          <w:rStyle w:val="msonormal0"/>
          <w:rFonts w:ascii="Arial" w:eastAsiaTheme="majorEastAsia" w:hAnsi="Arial" w:cs="Arial"/>
        </w:rPr>
      </w:pPr>
      <w:r w:rsidRPr="00536351">
        <w:rPr>
          <w:rStyle w:val="msonormal0"/>
          <w:rFonts w:ascii="Arial" w:eastAsiaTheme="majorEastAsia" w:hAnsi="Arial" w:cs="Arial"/>
        </w:rPr>
        <w:t>Приложение 1</w:t>
      </w:r>
    </w:p>
    <w:p w:rsidR="00CA1819" w:rsidRPr="00536351" w:rsidRDefault="00CA1819" w:rsidP="00536351">
      <w:pPr>
        <w:jc w:val="right"/>
        <w:rPr>
          <w:rStyle w:val="msonormal0"/>
          <w:rFonts w:ascii="Arial" w:eastAsiaTheme="majorEastAsia" w:hAnsi="Arial" w:cs="Arial"/>
        </w:rPr>
      </w:pPr>
      <w:r w:rsidRPr="00536351">
        <w:rPr>
          <w:rStyle w:val="msonormal0"/>
          <w:rFonts w:ascii="Arial" w:eastAsiaTheme="majorEastAsia" w:hAnsi="Arial" w:cs="Arial"/>
        </w:rPr>
        <w:t>к Постановлению Администрации</w:t>
      </w:r>
    </w:p>
    <w:p w:rsidR="00CA1819" w:rsidRPr="00536351" w:rsidRDefault="00CA1819" w:rsidP="00536351">
      <w:pPr>
        <w:jc w:val="right"/>
        <w:rPr>
          <w:rStyle w:val="msonormal0"/>
          <w:rFonts w:ascii="Arial" w:eastAsiaTheme="majorEastAsia" w:hAnsi="Arial" w:cs="Arial"/>
        </w:rPr>
      </w:pPr>
      <w:r w:rsidRPr="00536351">
        <w:rPr>
          <w:rStyle w:val="msonormal0"/>
          <w:rFonts w:ascii="Arial" w:eastAsiaTheme="majorEastAsia" w:hAnsi="Arial" w:cs="Arial"/>
        </w:rPr>
        <w:t xml:space="preserve"> </w:t>
      </w:r>
      <w:r w:rsidR="0029608A">
        <w:rPr>
          <w:rStyle w:val="msonormal0"/>
          <w:rFonts w:ascii="Arial" w:eastAsiaTheme="majorEastAsia" w:hAnsi="Arial" w:cs="Arial"/>
        </w:rPr>
        <w:t>Ольховского</w:t>
      </w:r>
      <w:r w:rsidRPr="00536351">
        <w:rPr>
          <w:rStyle w:val="msonormal0"/>
          <w:rFonts w:ascii="Arial" w:eastAsiaTheme="majorEastAsia" w:hAnsi="Arial" w:cs="Arial"/>
        </w:rPr>
        <w:t xml:space="preserve"> сельсовета </w:t>
      </w:r>
    </w:p>
    <w:p w:rsidR="00CA1819" w:rsidRPr="00536351" w:rsidRDefault="00CA1819" w:rsidP="00536351">
      <w:pPr>
        <w:jc w:val="right"/>
        <w:rPr>
          <w:rFonts w:ascii="Arial" w:eastAsiaTheme="majorEastAsia" w:hAnsi="Arial" w:cs="Arial"/>
        </w:rPr>
      </w:pPr>
      <w:r w:rsidRPr="00536351">
        <w:rPr>
          <w:rStyle w:val="msonormal0"/>
          <w:rFonts w:ascii="Arial" w:eastAsiaTheme="majorEastAsia" w:hAnsi="Arial" w:cs="Arial"/>
        </w:rPr>
        <w:t xml:space="preserve"> </w:t>
      </w:r>
      <w:r w:rsidR="00BE4841" w:rsidRPr="00536351">
        <w:rPr>
          <w:rStyle w:val="msonormal0"/>
          <w:rFonts w:ascii="Arial" w:eastAsiaTheme="majorEastAsia" w:hAnsi="Arial" w:cs="Arial"/>
        </w:rPr>
        <w:t>о</w:t>
      </w:r>
      <w:r w:rsidRPr="00536351">
        <w:rPr>
          <w:rStyle w:val="msonormal0"/>
          <w:rFonts w:ascii="Arial" w:eastAsiaTheme="majorEastAsia" w:hAnsi="Arial" w:cs="Arial"/>
        </w:rPr>
        <w:t>т</w:t>
      </w:r>
      <w:r w:rsidR="00BE4841" w:rsidRPr="00536351">
        <w:rPr>
          <w:rStyle w:val="msonormal0"/>
          <w:rFonts w:ascii="Arial" w:eastAsiaTheme="majorEastAsia" w:hAnsi="Arial" w:cs="Arial"/>
        </w:rPr>
        <w:t xml:space="preserve"> </w:t>
      </w:r>
      <w:r w:rsidR="00856363" w:rsidRPr="00536351">
        <w:rPr>
          <w:rStyle w:val="msonormal0"/>
          <w:rFonts w:ascii="Arial" w:eastAsiaTheme="majorEastAsia" w:hAnsi="Arial" w:cs="Arial"/>
        </w:rPr>
        <w:t>2</w:t>
      </w:r>
      <w:r w:rsidR="0029608A">
        <w:rPr>
          <w:rStyle w:val="msonormal0"/>
          <w:rFonts w:ascii="Arial" w:eastAsiaTheme="majorEastAsia" w:hAnsi="Arial" w:cs="Arial"/>
        </w:rPr>
        <w:t>6</w:t>
      </w:r>
      <w:r w:rsidR="00856363" w:rsidRPr="00536351">
        <w:rPr>
          <w:rStyle w:val="msonormal0"/>
          <w:rFonts w:ascii="Arial" w:eastAsiaTheme="majorEastAsia" w:hAnsi="Arial" w:cs="Arial"/>
        </w:rPr>
        <w:t>.01.</w:t>
      </w:r>
      <w:r w:rsidR="00BE4841" w:rsidRPr="00536351">
        <w:rPr>
          <w:rStyle w:val="msonormal0"/>
          <w:rFonts w:ascii="Arial" w:eastAsiaTheme="majorEastAsia" w:hAnsi="Arial" w:cs="Arial"/>
        </w:rPr>
        <w:t>201</w:t>
      </w:r>
      <w:r w:rsidR="00856363" w:rsidRPr="00536351">
        <w:rPr>
          <w:rStyle w:val="msonormal0"/>
          <w:rFonts w:ascii="Arial" w:eastAsiaTheme="majorEastAsia" w:hAnsi="Arial" w:cs="Arial"/>
        </w:rPr>
        <w:t>7</w:t>
      </w:r>
      <w:r w:rsidR="00BE4841" w:rsidRPr="00536351">
        <w:rPr>
          <w:rStyle w:val="msonormal0"/>
          <w:rFonts w:ascii="Arial" w:eastAsiaTheme="majorEastAsia" w:hAnsi="Arial" w:cs="Arial"/>
        </w:rPr>
        <w:t xml:space="preserve"> года №</w:t>
      </w:r>
      <w:r w:rsidR="00856363" w:rsidRPr="00536351">
        <w:rPr>
          <w:rFonts w:ascii="Arial" w:hAnsi="Arial" w:cs="Arial"/>
        </w:rPr>
        <w:t>2</w:t>
      </w:r>
    </w:p>
    <w:p w:rsidR="00CA1819" w:rsidRPr="00536351" w:rsidRDefault="00CA1819" w:rsidP="0053635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CA1819" w:rsidRPr="00536351" w:rsidRDefault="00CA1819" w:rsidP="00536351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  <w:lang w:eastAsia="ru-RU"/>
        </w:rPr>
      </w:pPr>
      <w:r w:rsidRPr="00536351">
        <w:rPr>
          <w:rFonts w:ascii="Arial" w:hAnsi="Arial" w:cs="Arial"/>
          <w:b/>
          <w:bCs/>
          <w:sz w:val="32"/>
          <w:szCs w:val="32"/>
          <w:lang w:eastAsia="ru-RU"/>
        </w:rPr>
        <w:t xml:space="preserve">Порядок оказания мер социальной поддержки некоммерческим организациям-исполнителям общественно полезных услуг Администрацией </w:t>
      </w:r>
      <w:r w:rsidR="0029608A">
        <w:rPr>
          <w:rFonts w:ascii="Arial" w:hAnsi="Arial" w:cs="Arial"/>
          <w:b/>
          <w:bCs/>
          <w:sz w:val="32"/>
          <w:szCs w:val="32"/>
          <w:lang w:eastAsia="ru-RU"/>
        </w:rPr>
        <w:t>Ольховского</w:t>
      </w:r>
      <w:r w:rsidRPr="00536351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 Хомутовского района Курской области</w:t>
      </w:r>
    </w:p>
    <w:p w:rsidR="00CA1819" w:rsidRPr="00536351" w:rsidRDefault="00CA1819" w:rsidP="00536351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30"/>
          <w:szCs w:val="30"/>
          <w:lang w:eastAsia="ru-RU"/>
        </w:rPr>
      </w:pPr>
      <w:r w:rsidRPr="00536351">
        <w:rPr>
          <w:rFonts w:ascii="Arial" w:hAnsi="Arial" w:cs="Arial"/>
          <w:b/>
          <w:bCs/>
          <w:sz w:val="30"/>
          <w:szCs w:val="30"/>
          <w:lang w:eastAsia="ru-RU"/>
        </w:rPr>
        <w:t>1. Общие положения</w:t>
      </w:r>
    </w:p>
    <w:p w:rsidR="00CA1819" w:rsidRPr="00536351" w:rsidRDefault="00CA1819" w:rsidP="00536351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</w:t>
      </w:r>
      <w:r w:rsidR="00536351">
        <w:rPr>
          <w:rFonts w:ascii="Arial" w:hAnsi="Arial" w:cs="Arial"/>
          <w:lang w:eastAsia="ru-RU"/>
        </w:rPr>
        <w:t>.</w:t>
      </w:r>
    </w:p>
    <w:p w:rsidR="00CA1819" w:rsidRPr="00536351" w:rsidRDefault="00CA1819" w:rsidP="00536351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30"/>
          <w:szCs w:val="30"/>
          <w:lang w:eastAsia="ru-RU"/>
        </w:rPr>
      </w:pPr>
      <w:r w:rsidRPr="00536351">
        <w:rPr>
          <w:rFonts w:ascii="Arial" w:hAnsi="Arial" w:cs="Arial"/>
          <w:b/>
          <w:bCs/>
          <w:sz w:val="30"/>
          <w:szCs w:val="30"/>
          <w:lang w:eastAsia="ru-RU"/>
        </w:rPr>
        <w:t>2. Признание социально ориентированной некоммерческой организации исполнителем общественно полезных услуг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1. В случае если социально ориентированная некоммерческая организация соответствует требованиям, указанным в разделе 1 настоящего</w:t>
      </w:r>
      <w:r w:rsidR="00536351">
        <w:rPr>
          <w:rFonts w:ascii="Arial" w:hAnsi="Arial" w:cs="Arial"/>
          <w:lang w:eastAsia="ru-RU"/>
        </w:rPr>
        <w:t xml:space="preserve"> </w:t>
      </w:r>
      <w:r w:rsidRPr="00536351">
        <w:rPr>
          <w:rFonts w:ascii="Arial" w:hAnsi="Arial" w:cs="Arial"/>
          <w:lang w:eastAsia="ru-RU"/>
        </w:rPr>
        <w:t>Порядка, по решению уполномоченного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2. Порядок принятия решения о признании социально ориентированной некоммерческой организации исполнителем общественно полезных услуг, перечень и формы необходимых документов, порядок ведения реестра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3. Перечень общественно полезных услуг устанавливается Правительством Российской Федерации в соответствии с приоритетными направлениями, определяемыми Президентом Российской Федерации.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4.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 xml:space="preserve">5. </w:t>
      </w:r>
      <w:proofErr w:type="gramStart"/>
      <w:r w:rsidRPr="00536351">
        <w:rPr>
          <w:rFonts w:ascii="Arial" w:hAnsi="Arial" w:cs="Arial"/>
          <w:lang w:eastAsia="ru-RU"/>
        </w:rPr>
        <w:t xml:space="preserve">В случае возникновения обстоятельств, несовместимых в соответствии с пунктом 2.2 статьи 2 настоящего Федерального закона со статусом </w:t>
      </w:r>
      <w:r w:rsidRPr="00536351">
        <w:rPr>
          <w:rFonts w:ascii="Arial" w:hAnsi="Arial" w:cs="Arial"/>
          <w:lang w:eastAsia="ru-RU"/>
        </w:rPr>
        <w:lastRenderedPageBreak/>
        <w:t>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пунктом 13 статьи 31.1 настоящего Федерального закона, утрачивается.".</w:t>
      </w:r>
      <w:proofErr w:type="gramEnd"/>
    </w:p>
    <w:p w:rsidR="00CA1819" w:rsidRPr="00536351" w:rsidRDefault="00CA1819" w:rsidP="00536351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30"/>
          <w:szCs w:val="30"/>
          <w:lang w:eastAsia="ru-RU"/>
        </w:rPr>
      </w:pPr>
      <w:r w:rsidRPr="00536351">
        <w:rPr>
          <w:rFonts w:ascii="Arial" w:hAnsi="Arial" w:cs="Arial"/>
          <w:b/>
          <w:bCs/>
          <w:sz w:val="30"/>
          <w:szCs w:val="30"/>
          <w:lang w:eastAsia="ru-RU"/>
        </w:rPr>
        <w:t>3.</w:t>
      </w:r>
      <w:r w:rsidR="00536351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536351">
        <w:rPr>
          <w:rFonts w:ascii="Arial" w:hAnsi="Arial" w:cs="Arial"/>
          <w:b/>
          <w:bCs/>
          <w:sz w:val="30"/>
          <w:szCs w:val="30"/>
          <w:lang w:eastAsia="ru-RU"/>
        </w:rPr>
        <w:t>Порядок ведения реестра социально ориентированных некоммерческих организаций - получателей поддержки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1. Администрация</w:t>
      </w:r>
      <w:r w:rsidR="00536351">
        <w:rPr>
          <w:rFonts w:ascii="Arial" w:hAnsi="Arial" w:cs="Arial"/>
          <w:lang w:eastAsia="ru-RU"/>
        </w:rPr>
        <w:t xml:space="preserve"> </w:t>
      </w:r>
      <w:r w:rsidR="0029608A">
        <w:rPr>
          <w:rFonts w:ascii="Arial" w:hAnsi="Arial" w:cs="Arial"/>
          <w:lang w:eastAsia="ru-RU"/>
        </w:rPr>
        <w:t>Ольховского</w:t>
      </w:r>
      <w:r w:rsidRPr="00536351">
        <w:rPr>
          <w:rFonts w:ascii="Arial" w:hAnsi="Arial" w:cs="Arial"/>
          <w:lang w:eastAsia="ru-RU"/>
        </w:rPr>
        <w:t xml:space="preserve"> сельсовета Хомутовского района, оказывающая поддержку социально ориентированным некоммерческим организациям, формирует и ведет муниципальный реестр социально ориентированных некоммерческих организаций - получателей такой поддержки.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2. В реестр социально ориентированных некоммерческих организаций - получателей поддержки включаются следующие сведения о некоммерческой организации: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2) идентификационный номер налогоплательщика;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3) форма и размер предоставленной поддержки;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4) срок оказания поддержки;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 xml:space="preserve">5) наименование органа местного самоуправления, </w:t>
      </w:r>
      <w:proofErr w:type="gramStart"/>
      <w:r w:rsidRPr="00536351">
        <w:rPr>
          <w:rFonts w:ascii="Arial" w:hAnsi="Arial" w:cs="Arial"/>
          <w:lang w:eastAsia="ru-RU"/>
        </w:rPr>
        <w:t>предоставивших</w:t>
      </w:r>
      <w:proofErr w:type="gramEnd"/>
      <w:r w:rsidRPr="00536351">
        <w:rPr>
          <w:rFonts w:ascii="Arial" w:hAnsi="Arial" w:cs="Arial"/>
          <w:lang w:eastAsia="ru-RU"/>
        </w:rPr>
        <w:t xml:space="preserve"> поддержку;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6) дата принятия решения об оказании поддержки или решения о прекращении оказания поддержки;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 xml:space="preserve">3. Порядок ведения реестров социально ориентированных некоммерческих организаций - получателей поддержки и </w:t>
      </w:r>
      <w:bookmarkStart w:id="0" w:name="_GoBack"/>
      <w:bookmarkEnd w:id="0"/>
      <w:r w:rsidR="0029608A" w:rsidRPr="00536351">
        <w:rPr>
          <w:rFonts w:ascii="Arial" w:hAnsi="Arial" w:cs="Arial"/>
          <w:lang w:eastAsia="ru-RU"/>
        </w:rPr>
        <w:t>хранения,</w:t>
      </w:r>
      <w:r w:rsidRPr="00536351">
        <w:rPr>
          <w:rFonts w:ascii="Arial" w:hAnsi="Arial" w:cs="Arial"/>
          <w:lang w:eastAsia="ru-RU"/>
        </w:rPr>
        <w:t xml:space="preserve">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36351" w:rsidRDefault="00CA1819" w:rsidP="00536351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30"/>
          <w:szCs w:val="30"/>
          <w:lang w:eastAsia="ru-RU"/>
        </w:rPr>
      </w:pPr>
      <w:r w:rsidRPr="00536351">
        <w:rPr>
          <w:rFonts w:ascii="Arial" w:hAnsi="Arial" w:cs="Arial"/>
          <w:b/>
          <w:bCs/>
          <w:sz w:val="30"/>
          <w:szCs w:val="30"/>
          <w:lang w:eastAsia="ru-RU"/>
        </w:rPr>
        <w:t>4.Виды деятельности некоммерческих организаций</w:t>
      </w:r>
    </w:p>
    <w:p w:rsidR="00CA1819" w:rsidRPr="00536351" w:rsidRDefault="00CA1819" w:rsidP="00536351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536351">
        <w:rPr>
          <w:rFonts w:ascii="Arial" w:hAnsi="Arial" w:cs="Arial"/>
          <w:lang w:eastAsia="ru-RU"/>
        </w:rPr>
        <w:t>1. Орган местного самоуправления</w:t>
      </w:r>
      <w:r w:rsidR="00536351">
        <w:rPr>
          <w:rFonts w:ascii="Arial" w:hAnsi="Arial" w:cs="Arial"/>
          <w:lang w:eastAsia="ru-RU"/>
        </w:rPr>
        <w:t xml:space="preserve"> </w:t>
      </w:r>
      <w:r w:rsidR="0029608A">
        <w:rPr>
          <w:rFonts w:ascii="Arial" w:hAnsi="Arial" w:cs="Arial"/>
          <w:lang w:eastAsia="ru-RU"/>
        </w:rPr>
        <w:t>Ольховского</w:t>
      </w:r>
      <w:r w:rsidRPr="00536351">
        <w:rPr>
          <w:rFonts w:ascii="Arial" w:hAnsi="Arial" w:cs="Arial"/>
          <w:lang w:eastAsia="ru-RU"/>
        </w:rPr>
        <w:t xml:space="preserve"> сельсовета Хомутовского района в соответствии с установленными полномочиями может оказывать поддержку социально ориентированным некоммерческим организациям при </w:t>
      </w:r>
      <w:r w:rsidRPr="00536351">
        <w:rPr>
          <w:rFonts w:ascii="Arial" w:hAnsi="Arial" w:cs="Arial"/>
          <w:lang w:eastAsia="ru-RU"/>
        </w:rPr>
        <w:lastRenderedPageBreak/>
        <w:t>условии осуществления ими в соответствии с учредительными документами следующих видов деятельности: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1) социальное обслуживание, социальная поддержка и защита граждан;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4) охрана окружающей среды и защита животных;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7) профилактика социально опасных форм поведения граждан;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10) формирование в обществе нетерпимости к коррупционному поведению;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14) участие в профилактике и (или) тушении пожаров и проведении аварийно-спасательных работ;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 xml:space="preserve">15) социальная и культурная </w:t>
      </w:r>
      <w:r w:rsidR="0029608A" w:rsidRPr="00536351">
        <w:rPr>
          <w:rFonts w:ascii="Arial" w:hAnsi="Arial" w:cs="Arial"/>
          <w:lang w:eastAsia="ru-RU"/>
        </w:rPr>
        <w:t>адаптация,</w:t>
      </w:r>
      <w:r w:rsidRPr="00536351">
        <w:rPr>
          <w:rFonts w:ascii="Arial" w:hAnsi="Arial" w:cs="Arial"/>
          <w:lang w:eastAsia="ru-RU"/>
        </w:rPr>
        <w:t xml:space="preserve"> и интеграция мигрантов;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 xml:space="preserve">16) мероприятия по медицинской реабилитации и социальной реабилитации, социальной и трудовой </w:t>
      </w:r>
      <w:r w:rsidR="0029608A" w:rsidRPr="00536351">
        <w:rPr>
          <w:rFonts w:ascii="Arial" w:hAnsi="Arial" w:cs="Arial"/>
          <w:lang w:eastAsia="ru-RU"/>
        </w:rPr>
        <w:t>дезинтеграции</w:t>
      </w:r>
      <w:r w:rsidRPr="00536351">
        <w:rPr>
          <w:rFonts w:ascii="Arial" w:hAnsi="Arial" w:cs="Arial"/>
          <w:lang w:eastAsia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17) содействие повышению мобильности трудовых ресурсов;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18) увековечение памяти жертв политических репрессий.</w:t>
      </w:r>
    </w:p>
    <w:p w:rsidR="00CA1819" w:rsidRPr="00536351" w:rsidRDefault="0029608A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hyperlink r:id="rId7" w:anchor="%D1%872" w:tooltip="Часть 2" w:history="1">
        <w:proofErr w:type="gramStart"/>
        <w:r w:rsidR="00CA1819" w:rsidRPr="00536351">
          <w:rPr>
            <w:rStyle w:val="af5"/>
            <w:rFonts w:ascii="Arial" w:eastAsiaTheme="majorEastAsia" w:hAnsi="Arial" w:cs="Arial"/>
            <w:color w:val="auto"/>
            <w:lang w:eastAsia="ru-RU"/>
          </w:rPr>
          <w:t>2</w:t>
        </w:r>
      </w:hyperlink>
      <w:r w:rsidR="00CA1819" w:rsidRPr="00536351">
        <w:rPr>
          <w:rFonts w:ascii="Arial" w:hAnsi="Arial" w:cs="Arial"/>
          <w:u w:val="single"/>
          <w:lang w:eastAsia="ru-RU"/>
        </w:rPr>
        <w:t>.</w:t>
      </w:r>
      <w:r w:rsidR="00CA1819" w:rsidRPr="00536351">
        <w:rPr>
          <w:rFonts w:ascii="Arial" w:hAnsi="Arial" w:cs="Arial"/>
          <w:lang w:eastAsia="ru-RU"/>
        </w:rPr>
        <w:t xml:space="preserve"> Для признания некоммерческих организаций социально ориентированными федеральными законами, законами субъектов Российской Федерации, нормативными правовыми актами представительных органов муниципальных образований могут устанавливаться наряду с предусмотренными настоящей статьёй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  <w:proofErr w:type="gramEnd"/>
    </w:p>
    <w:p w:rsidR="00CA1819" w:rsidRPr="00536351" w:rsidRDefault="00CA1819" w:rsidP="00536351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30"/>
          <w:szCs w:val="30"/>
          <w:lang w:eastAsia="ru-RU"/>
        </w:rPr>
      </w:pPr>
      <w:r w:rsidRPr="00536351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5. Формы оказания поддержки некоммерческим организациям</w:t>
      </w:r>
    </w:p>
    <w:p w:rsidR="00CA1819" w:rsidRPr="00536351" w:rsidRDefault="0029608A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hyperlink r:id="rId8" w:anchor="%D1%873" w:tooltip="Часть 3" w:history="1">
        <w:r w:rsidR="00CA1819" w:rsidRPr="00536351">
          <w:rPr>
            <w:rStyle w:val="af5"/>
            <w:rFonts w:ascii="Arial" w:eastAsiaTheme="majorEastAsia" w:hAnsi="Arial" w:cs="Arial"/>
            <w:color w:val="auto"/>
            <w:u w:val="none"/>
            <w:lang w:eastAsia="ru-RU"/>
          </w:rPr>
          <w:t>1</w:t>
        </w:r>
      </w:hyperlink>
      <w:r w:rsidR="00CA1819" w:rsidRPr="00536351">
        <w:rPr>
          <w:rFonts w:ascii="Arial" w:hAnsi="Arial" w:cs="Arial"/>
          <w:lang w:eastAsia="ru-RU"/>
        </w:rPr>
        <w:t>. Оказание поддержки социально ориентированным некоммерческим организациям осуществляется в следующих формах: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  <w:r w:rsidRPr="00536351">
        <w:rPr>
          <w:rFonts w:ascii="Arial" w:hAnsi="Arial" w:cs="Arial"/>
          <w:lang w:eastAsia="ru-RU"/>
        </w:rPr>
        <w:br/>
        <w:t> 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2) осуществление закупок товаров, работ, услуг для обеспечения</w:t>
      </w:r>
      <w:r w:rsidR="00536351">
        <w:rPr>
          <w:rFonts w:ascii="Arial" w:hAnsi="Arial" w:cs="Arial"/>
          <w:lang w:eastAsia="ru-RU"/>
        </w:rPr>
        <w:t xml:space="preserve"> </w:t>
      </w:r>
      <w:r w:rsidRPr="00536351">
        <w:rPr>
          <w:rFonts w:ascii="Arial" w:hAnsi="Arial" w:cs="Arial"/>
          <w:lang w:eastAsia="ru-RU"/>
        </w:rPr>
        <w:t>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 w:rsidRPr="00536351">
        <w:rPr>
          <w:rFonts w:ascii="Arial" w:hAnsi="Arial" w:cs="Arial"/>
          <w:lang w:eastAsia="ru-RU"/>
        </w:rPr>
        <w:br/>
        <w:t> 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CA1819" w:rsidRPr="00536351" w:rsidRDefault="0029608A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hyperlink r:id="rId9" w:anchor="%D1%874" w:tooltip="Часть 4" w:history="1">
        <w:r w:rsidR="00CA1819" w:rsidRPr="00536351">
          <w:rPr>
            <w:rStyle w:val="af5"/>
            <w:rFonts w:ascii="Arial" w:eastAsiaTheme="majorEastAsia" w:hAnsi="Arial" w:cs="Arial"/>
            <w:color w:val="auto"/>
            <w:u w:val="none"/>
            <w:lang w:eastAsia="ru-RU"/>
          </w:rPr>
          <w:t>2</w:t>
        </w:r>
      </w:hyperlink>
      <w:r w:rsidR="00CA1819" w:rsidRPr="00536351">
        <w:rPr>
          <w:rFonts w:ascii="Arial" w:hAnsi="Arial" w:cs="Arial"/>
          <w:lang w:eastAsia="ru-RU"/>
        </w:rPr>
        <w:t>.</w:t>
      </w:r>
      <w:r w:rsidR="00536351">
        <w:rPr>
          <w:rFonts w:ascii="Arial" w:hAnsi="Arial" w:cs="Arial"/>
          <w:lang w:eastAsia="ru-RU"/>
        </w:rPr>
        <w:t xml:space="preserve"> </w:t>
      </w:r>
      <w:r w:rsidR="00CA1819" w:rsidRPr="00536351">
        <w:rPr>
          <w:rFonts w:ascii="Arial" w:hAnsi="Arial" w:cs="Arial"/>
          <w:lang w:eastAsia="ru-RU"/>
        </w:rPr>
        <w:t>Муниципальное образование наряду с установленными</w:t>
      </w:r>
      <w:r w:rsidR="00536351">
        <w:rPr>
          <w:rFonts w:ascii="Arial" w:hAnsi="Arial" w:cs="Arial"/>
          <w:lang w:eastAsia="ru-RU"/>
        </w:rPr>
        <w:t xml:space="preserve"> </w:t>
      </w:r>
      <w:r w:rsidR="00CA1819" w:rsidRPr="00536351">
        <w:rPr>
          <w:rFonts w:ascii="Arial" w:hAnsi="Arial" w:cs="Arial"/>
          <w:lang w:eastAsia="ru-RU"/>
        </w:rPr>
        <w:t>формами поддержки вправе оказывать поддержку социально ориентированным некоммерческим организациям в иных формах за счёт бюджетных ассигнований</w:t>
      </w:r>
      <w:r w:rsidR="00536351">
        <w:rPr>
          <w:rFonts w:ascii="Arial" w:hAnsi="Arial" w:cs="Arial"/>
          <w:lang w:eastAsia="ru-RU"/>
        </w:rPr>
        <w:t xml:space="preserve"> </w:t>
      </w:r>
      <w:r w:rsidR="00CA1819" w:rsidRPr="00536351">
        <w:rPr>
          <w:rFonts w:ascii="Arial" w:hAnsi="Arial" w:cs="Arial"/>
          <w:lang w:eastAsia="ru-RU"/>
        </w:rPr>
        <w:t>местного бюджета.</w:t>
      </w:r>
    </w:p>
    <w:p w:rsidR="00CA1819" w:rsidRPr="00536351" w:rsidRDefault="0029608A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hyperlink r:id="rId10" w:anchor="%D1%875" w:tooltip="Часть 5" w:history="1">
        <w:r w:rsidR="00CA1819" w:rsidRPr="00536351">
          <w:rPr>
            <w:rStyle w:val="af5"/>
            <w:rFonts w:ascii="Arial" w:eastAsiaTheme="majorEastAsia" w:hAnsi="Arial" w:cs="Arial"/>
            <w:color w:val="auto"/>
            <w:u w:val="none"/>
            <w:lang w:eastAsia="ru-RU"/>
          </w:rPr>
          <w:t>3</w:t>
        </w:r>
      </w:hyperlink>
      <w:r w:rsidR="00CA1819" w:rsidRPr="00536351">
        <w:rPr>
          <w:rFonts w:ascii="Arial" w:hAnsi="Arial" w:cs="Arial"/>
          <w:lang w:eastAsia="ru-RU"/>
        </w:rPr>
        <w:t>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счёт бюджетных ассигнований местного бюджета путем предоставления субсидий. </w:t>
      </w:r>
    </w:p>
    <w:p w:rsidR="00CA1819" w:rsidRPr="00536351" w:rsidRDefault="0029608A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hyperlink r:id="rId11" w:anchor="%D1%876" w:tooltip="Часть 6" w:history="1">
        <w:r w:rsidR="00CA1819" w:rsidRPr="00536351">
          <w:rPr>
            <w:rStyle w:val="af5"/>
            <w:rFonts w:ascii="Arial" w:eastAsiaTheme="majorEastAsia" w:hAnsi="Arial" w:cs="Arial"/>
            <w:color w:val="auto"/>
            <w:u w:val="none"/>
            <w:lang w:eastAsia="ru-RU"/>
          </w:rPr>
          <w:t>4</w:t>
        </w:r>
      </w:hyperlink>
      <w:r w:rsidR="00CA1819" w:rsidRPr="00536351">
        <w:rPr>
          <w:rFonts w:ascii="Arial" w:hAnsi="Arial" w:cs="Arial"/>
          <w:lang w:eastAsia="ru-RU"/>
        </w:rPr>
        <w:t>. Оказание имущественной поддержки социально ориентированным некоммерческим организациям осуществляется органам местного самоуправления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</w:t>
      </w:r>
    </w:p>
    <w:p w:rsidR="00CA1819" w:rsidRPr="00536351" w:rsidRDefault="0029608A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hyperlink r:id="rId12" w:anchor="%D1%877" w:tooltip="Часть 7" w:history="1">
        <w:r w:rsidR="00CA1819" w:rsidRPr="00536351">
          <w:rPr>
            <w:rStyle w:val="af5"/>
            <w:rFonts w:ascii="Arial" w:eastAsiaTheme="majorEastAsia" w:hAnsi="Arial" w:cs="Arial"/>
            <w:color w:val="auto"/>
            <w:u w:val="none"/>
            <w:lang w:eastAsia="ru-RU"/>
          </w:rPr>
          <w:t>5</w:t>
        </w:r>
      </w:hyperlink>
      <w:r w:rsidR="00CA1819" w:rsidRPr="00536351">
        <w:rPr>
          <w:rFonts w:ascii="Arial" w:hAnsi="Arial" w:cs="Arial"/>
          <w:lang w:eastAsia="ru-RU"/>
        </w:rPr>
        <w:t xml:space="preserve">. Администрация </w:t>
      </w:r>
      <w:r>
        <w:rPr>
          <w:rFonts w:ascii="Arial" w:hAnsi="Arial" w:cs="Arial"/>
          <w:lang w:eastAsia="ru-RU"/>
        </w:rPr>
        <w:t>Ольховского</w:t>
      </w:r>
      <w:r w:rsidR="00CA1819" w:rsidRPr="00536351">
        <w:rPr>
          <w:rFonts w:ascii="Arial" w:hAnsi="Arial" w:cs="Arial"/>
          <w:lang w:eastAsia="ru-RU"/>
        </w:rPr>
        <w:t xml:space="preserve"> сельсовета Хомутовского района</w:t>
      </w:r>
      <w:r w:rsidR="00536351">
        <w:rPr>
          <w:rFonts w:ascii="Arial" w:hAnsi="Arial" w:cs="Arial"/>
          <w:lang w:eastAsia="ru-RU"/>
        </w:rPr>
        <w:t xml:space="preserve"> </w:t>
      </w:r>
      <w:r w:rsidR="00CA1819" w:rsidRPr="00536351">
        <w:rPr>
          <w:rFonts w:ascii="Arial" w:hAnsi="Arial" w:cs="Arial"/>
          <w:lang w:eastAsia="ru-RU"/>
        </w:rPr>
        <w:t>вправе утверждать перечень муниципального имущества, свободного от прав третьих лиц (за исключением имущественных прав некоммерческих организаций).</w:t>
      </w:r>
      <w:r w:rsidR="00536351">
        <w:rPr>
          <w:rFonts w:ascii="Arial" w:hAnsi="Arial" w:cs="Arial"/>
          <w:lang w:eastAsia="ru-RU"/>
        </w:rPr>
        <w:t xml:space="preserve"> </w:t>
      </w:r>
      <w:r w:rsidR="00CA1819" w:rsidRPr="00536351">
        <w:rPr>
          <w:rFonts w:ascii="Arial" w:hAnsi="Arial" w:cs="Arial"/>
          <w:lang w:eastAsia="ru-RU"/>
        </w:rPr>
        <w:t>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Администрации. 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>6. Порядок формирования, ведения, обязательного опубликования перечня, предусмотренного</w:t>
      </w:r>
      <w:r w:rsidR="00536351">
        <w:rPr>
          <w:rFonts w:ascii="Arial" w:hAnsi="Arial" w:cs="Arial"/>
          <w:lang w:eastAsia="ru-RU"/>
        </w:rPr>
        <w:t xml:space="preserve"> </w:t>
      </w:r>
      <w:r w:rsidRPr="00536351">
        <w:rPr>
          <w:rFonts w:ascii="Arial" w:hAnsi="Arial" w:cs="Arial"/>
          <w:lang w:eastAsia="ru-RU"/>
        </w:rPr>
        <w:t>пунктом 7 , а также порядок и условия предоставления во владение и (или) в пользование включенного в него муниципального имущества устанавливаются соответственно</w:t>
      </w:r>
      <w:r w:rsidR="00536351">
        <w:rPr>
          <w:rFonts w:ascii="Arial" w:hAnsi="Arial" w:cs="Arial"/>
          <w:lang w:eastAsia="ru-RU"/>
        </w:rPr>
        <w:t xml:space="preserve"> </w:t>
      </w:r>
      <w:r w:rsidRPr="00536351">
        <w:rPr>
          <w:rFonts w:ascii="Arial" w:hAnsi="Arial" w:cs="Arial"/>
          <w:lang w:eastAsia="ru-RU"/>
        </w:rPr>
        <w:t>муниципальными нормативными правовыми актами.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t xml:space="preserve">7. Муниципальное имущество, включенное в перечень, </w:t>
      </w:r>
      <w:proofErr w:type="gramStart"/>
      <w:r w:rsidRPr="00536351">
        <w:rPr>
          <w:rFonts w:ascii="Arial" w:hAnsi="Arial" w:cs="Arial"/>
          <w:lang w:eastAsia="ru-RU"/>
        </w:rPr>
        <w:t>предусмотренного</w:t>
      </w:r>
      <w:proofErr w:type="gramEnd"/>
      <w:r w:rsidRPr="00536351">
        <w:rPr>
          <w:rFonts w:ascii="Arial" w:hAnsi="Arial" w:cs="Arial"/>
          <w:lang w:eastAsia="ru-RU"/>
        </w:rPr>
        <w:t xml:space="preserve"> пунктом 7,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lang w:eastAsia="ru-RU"/>
        </w:rPr>
        <w:lastRenderedPageBreak/>
        <w:t>8. Запрещаются продажа переданного социально ориентированным некоммерческим организациям</w:t>
      </w:r>
      <w:r w:rsidR="00536351">
        <w:rPr>
          <w:rFonts w:ascii="Arial" w:hAnsi="Arial" w:cs="Arial"/>
          <w:lang w:eastAsia="ru-RU"/>
        </w:rPr>
        <w:t xml:space="preserve"> </w:t>
      </w:r>
      <w:r w:rsidRPr="00536351">
        <w:rPr>
          <w:rFonts w:ascii="Arial" w:hAnsi="Arial" w:cs="Arial"/>
          <w:lang w:eastAsia="ru-RU"/>
        </w:rPr>
        <w:t>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CA1819" w:rsidRPr="00536351" w:rsidRDefault="0029608A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hyperlink r:id="rId13" w:anchor="%D1%8711" w:tooltip="Часть 11" w:history="1">
        <w:proofErr w:type="gramStart"/>
        <w:r w:rsidR="00CA1819" w:rsidRPr="00536351">
          <w:rPr>
            <w:rStyle w:val="af5"/>
            <w:rFonts w:ascii="Arial" w:eastAsiaTheme="majorEastAsia" w:hAnsi="Arial" w:cs="Arial"/>
            <w:color w:val="auto"/>
            <w:u w:val="none"/>
            <w:lang w:eastAsia="ru-RU"/>
          </w:rPr>
          <w:t>9</w:t>
        </w:r>
      </w:hyperlink>
      <w:r w:rsidR="00CA1819" w:rsidRPr="00536351">
        <w:rPr>
          <w:rFonts w:ascii="Arial" w:hAnsi="Arial" w:cs="Arial"/>
          <w:lang w:eastAsia="ru-RU"/>
        </w:rPr>
        <w:t>.</w:t>
      </w:r>
      <w:r w:rsidR="00536351">
        <w:rPr>
          <w:rFonts w:ascii="Arial" w:hAnsi="Arial" w:cs="Arial"/>
          <w:lang w:eastAsia="ru-RU"/>
        </w:rPr>
        <w:t xml:space="preserve"> </w:t>
      </w:r>
      <w:r w:rsidR="00CA1819" w:rsidRPr="00536351">
        <w:rPr>
          <w:rFonts w:ascii="Arial" w:hAnsi="Arial" w:cs="Arial"/>
          <w:lang w:eastAsia="ru-RU"/>
        </w:rPr>
        <w:t xml:space="preserve">Администрация </w:t>
      </w:r>
      <w:r>
        <w:rPr>
          <w:rFonts w:ascii="Arial" w:hAnsi="Arial" w:cs="Arial"/>
          <w:lang w:eastAsia="ru-RU"/>
        </w:rPr>
        <w:t>Ольховского</w:t>
      </w:r>
      <w:r w:rsidR="00CA1819" w:rsidRPr="00536351">
        <w:rPr>
          <w:rFonts w:ascii="Arial" w:hAnsi="Arial" w:cs="Arial"/>
          <w:lang w:eastAsia="ru-RU"/>
        </w:rPr>
        <w:t xml:space="preserve"> сельсовета Хомутовского района, оказавшая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настоящим порядком.</w:t>
      </w:r>
      <w:proofErr w:type="gramEnd"/>
    </w:p>
    <w:p w:rsidR="00CA1819" w:rsidRPr="00536351" w:rsidRDefault="0029608A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hyperlink r:id="rId14" w:anchor="%D1%8712" w:tooltip="Часть 12" w:history="1">
        <w:r w:rsidR="00CA1819" w:rsidRPr="00536351">
          <w:rPr>
            <w:rStyle w:val="af5"/>
            <w:rFonts w:ascii="Arial" w:eastAsiaTheme="majorEastAsia" w:hAnsi="Arial" w:cs="Arial"/>
            <w:color w:val="auto"/>
            <w:u w:val="none"/>
            <w:lang w:eastAsia="ru-RU"/>
          </w:rPr>
          <w:t>10</w:t>
        </w:r>
      </w:hyperlink>
      <w:r w:rsidR="00CA1819" w:rsidRPr="00536351">
        <w:rPr>
          <w:rFonts w:ascii="Arial" w:hAnsi="Arial" w:cs="Arial"/>
          <w:lang w:eastAsia="ru-RU"/>
        </w:rPr>
        <w:t>. 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</w:t>
      </w:r>
      <w:r w:rsidR="00536351">
        <w:rPr>
          <w:rFonts w:ascii="Arial" w:hAnsi="Arial" w:cs="Arial"/>
          <w:lang w:eastAsia="ru-RU"/>
        </w:rPr>
        <w:t xml:space="preserve"> </w:t>
      </w:r>
      <w:r w:rsidR="00CA1819" w:rsidRPr="00536351">
        <w:rPr>
          <w:rFonts w:ascii="Arial" w:hAnsi="Arial" w:cs="Arial"/>
          <w:lang w:eastAsia="ru-RU"/>
        </w:rPr>
        <w:t>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CA1819" w:rsidRPr="00536351" w:rsidRDefault="00CA1819" w:rsidP="00536351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b/>
          <w:bCs/>
          <w:lang w:eastAsia="ru-RU"/>
        </w:rPr>
        <w:t> </w:t>
      </w:r>
    </w:p>
    <w:p w:rsidR="00CA1819" w:rsidRPr="00536351" w:rsidRDefault="00CA1819" w:rsidP="00536351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lang w:eastAsia="ru-RU"/>
        </w:rPr>
      </w:pPr>
      <w:r w:rsidRPr="00536351">
        <w:rPr>
          <w:rFonts w:ascii="Arial" w:hAnsi="Arial" w:cs="Arial"/>
          <w:b/>
          <w:bCs/>
          <w:lang w:eastAsia="ru-RU"/>
        </w:rPr>
        <w:t> </w:t>
      </w:r>
    </w:p>
    <w:p w:rsidR="00347878" w:rsidRPr="00536351" w:rsidRDefault="0029608A" w:rsidP="00536351">
      <w:pPr>
        <w:jc w:val="both"/>
        <w:rPr>
          <w:rFonts w:ascii="Arial" w:hAnsi="Arial" w:cs="Arial"/>
        </w:rPr>
      </w:pPr>
    </w:p>
    <w:sectPr w:rsidR="00347878" w:rsidRPr="00536351" w:rsidSect="002960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19"/>
    <w:rsid w:val="00041241"/>
    <w:rsid w:val="0029473C"/>
    <w:rsid w:val="0029608A"/>
    <w:rsid w:val="00404B64"/>
    <w:rsid w:val="00434746"/>
    <w:rsid w:val="0048555F"/>
    <w:rsid w:val="004F270E"/>
    <w:rsid w:val="00504D8D"/>
    <w:rsid w:val="005332DE"/>
    <w:rsid w:val="00536351"/>
    <w:rsid w:val="00594191"/>
    <w:rsid w:val="005B744E"/>
    <w:rsid w:val="006775BE"/>
    <w:rsid w:val="006C01AF"/>
    <w:rsid w:val="006D77D4"/>
    <w:rsid w:val="00707351"/>
    <w:rsid w:val="00713771"/>
    <w:rsid w:val="007F07A9"/>
    <w:rsid w:val="00856363"/>
    <w:rsid w:val="009D2FAE"/>
    <w:rsid w:val="00A00A31"/>
    <w:rsid w:val="00A05B72"/>
    <w:rsid w:val="00B06ABA"/>
    <w:rsid w:val="00B52BE4"/>
    <w:rsid w:val="00B92F2D"/>
    <w:rsid w:val="00BE4841"/>
    <w:rsid w:val="00C51885"/>
    <w:rsid w:val="00CA1819"/>
    <w:rsid w:val="00CA49C3"/>
    <w:rsid w:val="00CA71B3"/>
    <w:rsid w:val="00CF5A65"/>
    <w:rsid w:val="00D65826"/>
    <w:rsid w:val="00DA0914"/>
    <w:rsid w:val="00DB21DD"/>
    <w:rsid w:val="00DF5418"/>
    <w:rsid w:val="00E128AD"/>
    <w:rsid w:val="00E60910"/>
    <w:rsid w:val="00EA7837"/>
    <w:rsid w:val="00EB3DE2"/>
    <w:rsid w:val="00EB774D"/>
    <w:rsid w:val="00EC682E"/>
    <w:rsid w:val="00EF7AE3"/>
    <w:rsid w:val="00F23FC9"/>
    <w:rsid w:val="00F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5418"/>
    <w:pPr>
      <w:keepNext/>
      <w:suppressAutoHyphens w:val="0"/>
      <w:jc w:val="center"/>
      <w:outlineLvl w:val="0"/>
    </w:pPr>
    <w:rPr>
      <w:rFonts w:eastAsiaTheme="majorEastAsia" w:cstheme="majorBidi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270E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0E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0E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70E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0E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0E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70E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70E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418"/>
    <w:rPr>
      <w:rFonts w:ascii="Times New Roman" w:eastAsiaTheme="majorEastAsia" w:hAnsi="Times New Roman" w:cstheme="majorBidi"/>
      <w:sz w:val="44"/>
    </w:rPr>
  </w:style>
  <w:style w:type="character" w:customStyle="1" w:styleId="20">
    <w:name w:val="Заголовок 2 Знак"/>
    <w:basedOn w:val="a0"/>
    <w:link w:val="2"/>
    <w:semiHidden/>
    <w:rsid w:val="004F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2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27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7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70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F270E"/>
    <w:pPr>
      <w:suppressAutoHyphens w:val="0"/>
    </w:pPr>
    <w:rPr>
      <w:rFonts w:eastAsia="Calibri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F270E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F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70E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27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F270E"/>
    <w:rPr>
      <w:b/>
      <w:bCs/>
    </w:rPr>
  </w:style>
  <w:style w:type="character" w:styleId="a9">
    <w:name w:val="Emphasis"/>
    <w:uiPriority w:val="20"/>
    <w:qFormat/>
    <w:rsid w:val="004F270E"/>
    <w:rPr>
      <w:i/>
      <w:iCs/>
    </w:rPr>
  </w:style>
  <w:style w:type="paragraph" w:styleId="aa">
    <w:name w:val="No Spacing"/>
    <w:basedOn w:val="a"/>
    <w:link w:val="ab"/>
    <w:uiPriority w:val="1"/>
    <w:qFormat/>
    <w:rsid w:val="004F270E"/>
    <w:pPr>
      <w:suppressAutoHyphens w:val="0"/>
    </w:pPr>
    <w:rPr>
      <w:rFonts w:eastAsia="Calibri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F541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270E"/>
    <w:pPr>
      <w:suppressAutoHyphens w:val="0"/>
    </w:pPr>
    <w:rPr>
      <w:rFonts w:eastAsia="Calibri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F270E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70E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4F270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F27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F27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F270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F27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F27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70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F270E"/>
    <w:rPr>
      <w:rFonts w:ascii="Times New Roman" w:hAnsi="Times New Roman"/>
    </w:rPr>
  </w:style>
  <w:style w:type="character" w:customStyle="1" w:styleId="msonormal0">
    <w:name w:val="msonormal"/>
    <w:basedOn w:val="a0"/>
    <w:rsid w:val="00CA1819"/>
  </w:style>
  <w:style w:type="character" w:styleId="af5">
    <w:name w:val="Hyperlink"/>
    <w:basedOn w:val="a0"/>
    <w:uiPriority w:val="99"/>
    <w:semiHidden/>
    <w:unhideWhenUsed/>
    <w:rsid w:val="00CA1819"/>
    <w:rPr>
      <w:color w:val="0000FF"/>
      <w:u w:val="single"/>
    </w:rPr>
  </w:style>
  <w:style w:type="table" w:styleId="af6">
    <w:name w:val="Table Grid"/>
    <w:basedOn w:val="a1"/>
    <w:uiPriority w:val="59"/>
    <w:rsid w:val="00CA18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5418"/>
    <w:pPr>
      <w:keepNext/>
      <w:suppressAutoHyphens w:val="0"/>
      <w:jc w:val="center"/>
      <w:outlineLvl w:val="0"/>
    </w:pPr>
    <w:rPr>
      <w:rFonts w:eastAsiaTheme="majorEastAsia" w:cstheme="majorBidi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270E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0E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0E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70E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0E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0E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70E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70E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418"/>
    <w:rPr>
      <w:rFonts w:ascii="Times New Roman" w:eastAsiaTheme="majorEastAsia" w:hAnsi="Times New Roman" w:cstheme="majorBidi"/>
      <w:sz w:val="44"/>
    </w:rPr>
  </w:style>
  <w:style w:type="character" w:customStyle="1" w:styleId="20">
    <w:name w:val="Заголовок 2 Знак"/>
    <w:basedOn w:val="a0"/>
    <w:link w:val="2"/>
    <w:semiHidden/>
    <w:rsid w:val="004F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2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27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7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70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F270E"/>
    <w:pPr>
      <w:suppressAutoHyphens w:val="0"/>
    </w:pPr>
    <w:rPr>
      <w:rFonts w:eastAsia="Calibri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F270E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F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70E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27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F270E"/>
    <w:rPr>
      <w:b/>
      <w:bCs/>
    </w:rPr>
  </w:style>
  <w:style w:type="character" w:styleId="a9">
    <w:name w:val="Emphasis"/>
    <w:uiPriority w:val="20"/>
    <w:qFormat/>
    <w:rsid w:val="004F270E"/>
    <w:rPr>
      <w:i/>
      <w:iCs/>
    </w:rPr>
  </w:style>
  <w:style w:type="paragraph" w:styleId="aa">
    <w:name w:val="No Spacing"/>
    <w:basedOn w:val="a"/>
    <w:link w:val="ab"/>
    <w:uiPriority w:val="1"/>
    <w:qFormat/>
    <w:rsid w:val="004F270E"/>
    <w:pPr>
      <w:suppressAutoHyphens w:val="0"/>
    </w:pPr>
    <w:rPr>
      <w:rFonts w:eastAsia="Calibri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F541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270E"/>
    <w:pPr>
      <w:suppressAutoHyphens w:val="0"/>
    </w:pPr>
    <w:rPr>
      <w:rFonts w:eastAsia="Calibri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F270E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70E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4F270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F27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F27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F270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F27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F27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70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F270E"/>
    <w:rPr>
      <w:rFonts w:ascii="Times New Roman" w:hAnsi="Times New Roman"/>
    </w:rPr>
  </w:style>
  <w:style w:type="character" w:customStyle="1" w:styleId="msonormal0">
    <w:name w:val="msonormal"/>
    <w:basedOn w:val="a0"/>
    <w:rsid w:val="00CA1819"/>
  </w:style>
  <w:style w:type="character" w:styleId="af5">
    <w:name w:val="Hyperlink"/>
    <w:basedOn w:val="a0"/>
    <w:uiPriority w:val="99"/>
    <w:semiHidden/>
    <w:unhideWhenUsed/>
    <w:rsid w:val="00CA1819"/>
    <w:rPr>
      <w:color w:val="0000FF"/>
      <w:u w:val="single"/>
    </w:rPr>
  </w:style>
  <w:style w:type="table" w:styleId="af6">
    <w:name w:val="Table Grid"/>
    <w:basedOn w:val="a1"/>
    <w:uiPriority w:val="59"/>
    <w:rsid w:val="00CA18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ovor-urist.ru/%D0%B7%D0%B0%D0%BA%D0%BE%D0%BD%D1%8B/%D0%B7%D0%B0%D0%BA%D0%BE%D0%BD_%D0%BE%D0%B1_%D0%BD%D0%BA%D0%BE/%D1%81%D1%82%D0%B0%D1%82%D1%8C%D1%8F_31_1/" TargetMode="External"/><Relationship Id="rId13" Type="http://schemas.openxmlformats.org/officeDocument/2006/relationships/hyperlink" Target="http://dogovor-urist.ru/%D0%B7%D0%B0%D0%BA%D0%BE%D0%BD%D1%8B/%D0%B7%D0%B0%D0%BA%D0%BE%D0%BD_%D0%BE%D0%B1_%D0%BD%D0%BA%D0%BE/%D1%81%D1%82%D0%B0%D1%82%D1%8C%D1%8F_31_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govor-urist.ru/%D0%B7%D0%B0%D0%BA%D0%BE%D0%BD%D1%8B/%D0%B7%D0%B0%D0%BA%D0%BE%D0%BD_%D0%BE%D0%B1_%D0%BD%D0%BA%D0%BE/%D1%81%D1%82%D0%B0%D1%82%D1%8C%D1%8F_31_1/" TargetMode="External"/><Relationship Id="rId12" Type="http://schemas.openxmlformats.org/officeDocument/2006/relationships/hyperlink" Target="http://dogovor-urist.ru/%D0%B7%D0%B0%D0%BA%D0%BE%D0%BD%D1%8B/%D0%B7%D0%B0%D0%BA%D0%BE%D0%BD_%D0%BE%D0%B1_%D0%BD%D0%BA%D0%BE/%D1%81%D1%82%D0%B0%D1%82%D1%8C%D1%8F_31_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850C7F228D125EE4DF97250ABE7A6C5810558315B5241AAu5L" TargetMode="External"/><Relationship Id="rId11" Type="http://schemas.openxmlformats.org/officeDocument/2006/relationships/hyperlink" Target="http://dogovor-urist.ru/%D0%B7%D0%B0%D0%BA%D0%BE%D0%BD%D1%8B/%D0%B7%D0%B0%D0%BA%D0%BE%D0%BD_%D0%BE%D0%B1_%D0%BD%D0%BA%D0%BE/%D1%81%D1%82%D0%B0%D1%82%D1%8C%D1%8F_31_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govor-urist.ru/%D0%B7%D0%B0%D0%BA%D0%BE%D0%BD%D1%8B/%D0%B7%D0%B0%D0%BA%D0%BE%D0%BD_%D0%BE%D0%B1_%D0%BD%D0%BA%D0%BE/%D1%81%D1%82%D0%B0%D1%82%D1%8C%D1%8F_31_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ovor-urist.ru/%D0%B7%D0%B0%D0%BA%D0%BE%D0%BD%D1%8B/%D0%B7%D0%B0%D0%BA%D0%BE%D0%BD_%D0%BE%D0%B1_%D0%BD%D0%BA%D0%BE/%D1%81%D1%82%D0%B0%D1%82%D1%8C%D1%8F_31_1/" TargetMode="External"/><Relationship Id="rId14" Type="http://schemas.openxmlformats.org/officeDocument/2006/relationships/hyperlink" Target="http://dogovor-urist.ru/%D0%B7%D0%B0%D0%BA%D0%BE%D0%BD%D1%8B/%D0%B7%D0%B0%D0%BA%D0%BE%D0%BD_%D0%BE%D0%B1_%D0%BD%D0%BA%D0%BE/%D1%81%D1%82%D0%B0%D1%82%D1%8C%D1%8F_31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076F6C-0CA1-4183-B931-07BAD179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2017-02-08T11:42:00Z</dcterms:created>
  <dcterms:modified xsi:type="dcterms:W3CDTF">2017-02-08T11:42:00Z</dcterms:modified>
</cp:coreProperties>
</file>