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31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Главе </w:t>
      </w:r>
      <w:r w:rsidR="00F6398C">
        <w:rPr>
          <w:rFonts w:eastAsia="Tahoma"/>
          <w:color w:val="000000"/>
          <w:sz w:val="26"/>
          <w:szCs w:val="26"/>
          <w:lang w:eastAsia="ru-RU"/>
        </w:rPr>
        <w:t xml:space="preserve">Ольховского </w:t>
      </w:r>
      <w:r>
        <w:rPr>
          <w:rFonts w:eastAsia="Tahoma"/>
          <w:color w:val="000000"/>
          <w:sz w:val="26"/>
          <w:szCs w:val="26"/>
          <w:lang w:eastAsia="ru-RU"/>
        </w:rPr>
        <w:t>сельсовета</w:t>
      </w:r>
    </w:p>
    <w:p w:rsidR="003B6631" w:rsidRPr="006C073B" w:rsidRDefault="00F6398C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Хомутовского </w:t>
      </w:r>
      <w:r w:rsidR="003B6631">
        <w:rPr>
          <w:rFonts w:eastAsia="Tahoma"/>
          <w:color w:val="000000"/>
          <w:sz w:val="26"/>
          <w:szCs w:val="26"/>
          <w:lang w:eastAsia="ru-RU"/>
        </w:rPr>
        <w:t>района Курской области</w:t>
      </w:r>
    </w:p>
    <w:p w:rsidR="003B6631" w:rsidRPr="006C073B" w:rsidRDefault="003B6631" w:rsidP="003B663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ЗАЯВЛЕНИЕ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 xml:space="preserve">о предварительном согласовании предоставления земельного участка, находящегося в </w:t>
      </w:r>
      <w:r>
        <w:rPr>
          <w:rFonts w:eastAsia="Tahoma"/>
          <w:b/>
          <w:color w:val="000000"/>
          <w:sz w:val="26"/>
          <w:szCs w:val="26"/>
          <w:lang w:eastAsia="ru-RU"/>
        </w:rPr>
        <w:t>муниципаль</w:t>
      </w:r>
      <w:r w:rsidRPr="006C073B">
        <w:rPr>
          <w:rFonts w:eastAsia="Tahoma"/>
          <w:b/>
          <w:color w:val="000000"/>
          <w:sz w:val="26"/>
          <w:szCs w:val="26"/>
          <w:lang w:eastAsia="ru-RU"/>
        </w:rPr>
        <w:t>ной собственности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(полное наименование юридического лица)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ОГРН _____________________________ ИНН 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proofErr w:type="gramStart"/>
      <w:r w:rsidRPr="006C073B">
        <w:rPr>
          <w:rFonts w:eastAsia="Tahoma"/>
          <w:color w:val="000000"/>
          <w:sz w:val="16"/>
          <w:szCs w:val="16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в лице ____________________________________, действовавшег</w:t>
      </w:r>
      <w:proofErr w:type="gramStart"/>
      <w:r w:rsidRPr="006C073B">
        <w:rPr>
          <w:rFonts w:eastAsia="Tahoma"/>
          <w:color w:val="000000"/>
          <w:sz w:val="26"/>
          <w:szCs w:val="26"/>
          <w:lang w:eastAsia="ru-RU"/>
        </w:rPr>
        <w:t>о(</w:t>
      </w:r>
      <w:proofErr w:type="gramEnd"/>
      <w:r w:rsidRPr="006C073B">
        <w:rPr>
          <w:rFonts w:eastAsia="Tahoma"/>
          <w:color w:val="000000"/>
          <w:sz w:val="26"/>
          <w:szCs w:val="26"/>
          <w:lang w:eastAsia="ru-RU"/>
        </w:rPr>
        <w:t>ей) на основании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   (полностью должность, ФИО представителя заявителя)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  (контактные телефоны) </w:t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(</w:t>
      </w:r>
      <w:r w:rsidRPr="006C073B">
        <w:rPr>
          <w:rFonts w:eastAsia="Tahoma"/>
          <w:color w:val="000000"/>
          <w:sz w:val="16"/>
          <w:szCs w:val="16"/>
          <w:u w:val="single"/>
          <w:lang w:eastAsia="ru-RU"/>
        </w:rPr>
        <w:t>при наличии</w:t>
      </w:r>
      <w:r w:rsidRPr="006C073B">
        <w:rPr>
          <w:rFonts w:eastAsia="Tahoma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8"/>
          <w:szCs w:val="28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  <w:r w:rsidRPr="006C073B">
        <w:rPr>
          <w:rFonts w:eastAsia="Tahoma"/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Сведения о земельном участке:</w:t>
      </w:r>
    </w:p>
    <w:p w:rsidR="003B6631" w:rsidRPr="006C073B" w:rsidRDefault="003B6631" w:rsidP="003B6631">
      <w:pPr>
        <w:numPr>
          <w:ilvl w:val="1"/>
          <w:numId w:val="1"/>
        </w:numPr>
        <w:suppressAutoHyphens w:val="0"/>
        <w:spacing w:line="276" w:lineRule="auto"/>
        <w:ind w:left="1713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ab/>
        <w:t xml:space="preserve">  1.2. Площадь земельного участка: _____________________ кв.м.</w:t>
      </w:r>
    </w:p>
    <w:p w:rsidR="003B6631" w:rsidRPr="006C073B" w:rsidRDefault="003B6631" w:rsidP="003B6631">
      <w:pPr>
        <w:suppressAutoHyphens w:val="0"/>
        <w:spacing w:line="276" w:lineRule="auto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 1.3. Цель использования земельного участка ___________________________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numPr>
          <w:ilvl w:val="0"/>
          <w:numId w:val="1"/>
        </w:numPr>
        <w:suppressAutoHyphens w:val="0"/>
        <w:ind w:left="0" w:firstLine="851"/>
        <w:contextualSpacing/>
        <w:jc w:val="both"/>
        <w:rPr>
          <w:b/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3B6631" w:rsidRPr="006C073B" w:rsidRDefault="003B6631" w:rsidP="003B6631">
      <w:pPr>
        <w:suppressAutoHyphens w:val="0"/>
        <w:contextualSpacing/>
        <w:jc w:val="both"/>
        <w:rPr>
          <w:sz w:val="16"/>
          <w:szCs w:val="16"/>
          <w:lang w:eastAsia="ru-RU"/>
        </w:rPr>
      </w:pPr>
      <w:proofErr w:type="gramStart"/>
      <w:r w:rsidRPr="006C073B">
        <w:rPr>
          <w:sz w:val="16"/>
          <w:szCs w:val="16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b/>
          <w:sz w:val="16"/>
          <w:szCs w:val="16"/>
          <w:lang w:eastAsia="ru-RU"/>
        </w:rPr>
      </w:pPr>
      <w:r w:rsidRPr="006C073B">
        <w:rPr>
          <w:sz w:val="16"/>
          <w:szCs w:val="16"/>
          <w:lang w:eastAsia="ru-RU"/>
        </w:rPr>
        <w:t>статьей 39.5, пунктом 2 статьи 39.6,</w:t>
      </w:r>
      <w:r w:rsidRPr="006C073B">
        <w:rPr>
          <w:sz w:val="18"/>
          <w:szCs w:val="18"/>
          <w:lang w:eastAsia="ru-RU"/>
        </w:rPr>
        <w:t xml:space="preserve"> пунктом 2 статьи 39.9, </w:t>
      </w:r>
      <w:r w:rsidRPr="006C073B">
        <w:rPr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 xml:space="preserve">  3. </w:t>
      </w:r>
      <w:r w:rsidRPr="006C073B">
        <w:rPr>
          <w:rFonts w:eastAsia="Tahoma"/>
          <w:color w:val="000000"/>
          <w:sz w:val="26"/>
          <w:szCs w:val="26"/>
          <w:lang w:eastAsia="ru-RU"/>
        </w:rPr>
        <w:t>Вид права, на котором приобретается земельный участок ______________</w:t>
      </w:r>
    </w:p>
    <w:p w:rsidR="003B6631" w:rsidRPr="006C073B" w:rsidRDefault="003B6631" w:rsidP="003B663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4</w:t>
      </w:r>
      <w:r w:rsidRPr="006C073B">
        <w:rPr>
          <w:rFonts w:eastAsia="Tahoma"/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  <w:r w:rsidRPr="006C073B">
        <w:rPr>
          <w:rFonts w:eastAsia="Tahoma"/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lastRenderedPageBreak/>
        <w:t>5.</w:t>
      </w: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3B6631" w:rsidRPr="006C073B" w:rsidRDefault="003B6631" w:rsidP="003B663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proofErr w:type="gramStart"/>
      <w:r w:rsidRPr="006C073B">
        <w:rPr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8"/>
          <w:szCs w:val="28"/>
          <w:lang w:eastAsia="ru-RU"/>
        </w:rPr>
        <w:t>_________                                                                           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0"/>
          <w:szCs w:val="20"/>
          <w:lang w:eastAsia="ru-RU"/>
        </w:rPr>
        <w:t>(дата)      (подпись)</w:t>
      </w:r>
    </w:p>
    <w:p w:rsidR="003B6631" w:rsidRPr="006C073B" w:rsidRDefault="003B6631" w:rsidP="003B6631">
      <w:pPr>
        <w:suppressAutoHyphens w:val="0"/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  <w:lang w:eastAsia="ru-RU"/>
        </w:rPr>
      </w:pPr>
    </w:p>
    <w:p w:rsidR="003B6631" w:rsidRPr="006C073B" w:rsidRDefault="003B6631" w:rsidP="003B66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C7498B" w:rsidRDefault="00C7498B">
      <w:bookmarkStart w:id="0" w:name="_GoBack"/>
      <w:bookmarkEnd w:id="0"/>
    </w:p>
    <w:sectPr w:rsidR="00C7498B" w:rsidSect="00C8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3CB"/>
    <w:rsid w:val="001A13CB"/>
    <w:rsid w:val="003B6631"/>
    <w:rsid w:val="00C7498B"/>
    <w:rsid w:val="00C8634C"/>
    <w:rsid w:val="00F6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2016-09-19T12:32:00Z</dcterms:created>
  <dcterms:modified xsi:type="dcterms:W3CDTF">2017-10-03T08:47:00Z</dcterms:modified>
</cp:coreProperties>
</file>